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872E" w14:textId="77777777" w:rsidR="00A24E57" w:rsidRPr="009431DB" w:rsidRDefault="00A24E57" w:rsidP="00A24E57">
      <w:pPr>
        <w:ind w:left="6237"/>
        <w:rPr>
          <w:b/>
        </w:rPr>
      </w:pPr>
      <w:r w:rsidRPr="009431DB">
        <w:rPr>
          <w:b/>
        </w:rPr>
        <w:t xml:space="preserve">Проректору з </w:t>
      </w:r>
    </w:p>
    <w:p w14:paraId="50BF98FF" w14:textId="77777777" w:rsidR="00A24E57" w:rsidRPr="009431DB" w:rsidRDefault="00A24E57" w:rsidP="00A24E57">
      <w:pPr>
        <w:ind w:left="6237"/>
        <w:rPr>
          <w:b/>
        </w:rPr>
      </w:pPr>
      <w:r w:rsidRPr="009431DB">
        <w:rPr>
          <w:b/>
        </w:rPr>
        <w:t>адміністративної роботи</w:t>
      </w:r>
    </w:p>
    <w:p w14:paraId="615D4BB2" w14:textId="77777777" w:rsidR="00A24E57" w:rsidRPr="009431DB" w:rsidRDefault="00A24E57" w:rsidP="00A24E57">
      <w:pPr>
        <w:ind w:left="6237"/>
        <w:rPr>
          <w:b/>
        </w:rPr>
      </w:pPr>
      <w:r w:rsidRPr="009431DB">
        <w:rPr>
          <w:b/>
        </w:rPr>
        <w:t>КПІ ім. Ігоря Сікорського</w:t>
      </w:r>
    </w:p>
    <w:p w14:paraId="532DDC6E" w14:textId="4BE1016A" w:rsidR="00A24E57" w:rsidRPr="009431DB" w:rsidRDefault="003A7969" w:rsidP="00A24E57">
      <w:pPr>
        <w:ind w:left="6237"/>
        <w:rPr>
          <w:b/>
        </w:rPr>
      </w:pPr>
      <w:r w:rsidRPr="009431DB">
        <w:rPr>
          <w:b/>
        </w:rPr>
        <w:t xml:space="preserve">Вадиму </w:t>
      </w:r>
      <w:r w:rsidR="00A24E57" w:rsidRPr="009431DB">
        <w:rPr>
          <w:b/>
        </w:rPr>
        <w:t>К</w:t>
      </w:r>
      <w:r w:rsidR="009431DB">
        <w:rPr>
          <w:b/>
        </w:rPr>
        <w:t>ОНДРАТЮКУ</w:t>
      </w:r>
    </w:p>
    <w:p w14:paraId="216E4FF7" w14:textId="77777777" w:rsidR="00A24E57" w:rsidRPr="000277E9" w:rsidRDefault="00A24E57" w:rsidP="00A24E57">
      <w:pPr>
        <w:jc w:val="center"/>
        <w:rPr>
          <w:b/>
        </w:rPr>
      </w:pPr>
    </w:p>
    <w:p w14:paraId="1FFE6EB4" w14:textId="228C3739" w:rsidR="00A24E57" w:rsidRPr="009E61AD" w:rsidRDefault="00A24E57" w:rsidP="00A24E57">
      <w:pPr>
        <w:jc w:val="center"/>
        <w:rPr>
          <w:b/>
          <w:sz w:val="28"/>
        </w:rPr>
      </w:pPr>
      <w:r w:rsidRPr="009E61AD">
        <w:rPr>
          <w:b/>
          <w:sz w:val="28"/>
        </w:rPr>
        <w:t xml:space="preserve">СЛУЖБОВА ЗАПИСКА НА ЗАКУПІВЛЮ </w:t>
      </w:r>
      <w:r w:rsidR="00210DC2" w:rsidRPr="00210DC2">
        <w:rPr>
          <w:b/>
          <w:sz w:val="28"/>
          <w:u w:val="single"/>
        </w:rPr>
        <w:t>РЕМОНТНИХ РОБІТ</w:t>
      </w:r>
      <w:r w:rsidR="00210DC2">
        <w:rPr>
          <w:b/>
          <w:sz w:val="28"/>
        </w:rPr>
        <w:t xml:space="preserve"> ТА </w:t>
      </w:r>
      <w:r w:rsidRPr="009E61AD">
        <w:rPr>
          <w:b/>
          <w:sz w:val="28"/>
        </w:rPr>
        <w:t>ПОСЛУГ</w:t>
      </w:r>
    </w:p>
    <w:tbl>
      <w:tblPr>
        <w:tblW w:w="10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439"/>
        <w:gridCol w:w="2025"/>
      </w:tblGrid>
      <w:tr w:rsidR="00A24E57" w:rsidRPr="000277E9" w14:paraId="04B082E1" w14:textId="77777777" w:rsidTr="006A4D70">
        <w:trPr>
          <w:trHeight w:val="660"/>
        </w:trPr>
        <w:tc>
          <w:tcPr>
            <w:tcW w:w="3264" w:type="dxa"/>
            <w:shd w:val="clear" w:color="auto" w:fill="auto"/>
            <w:vAlign w:val="center"/>
          </w:tcPr>
          <w:p w14:paraId="7EE9BD2A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Цілі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680AE2ED" w14:textId="77777777" w:rsidR="00A24E57" w:rsidRPr="00D47503" w:rsidRDefault="00A24E57" w:rsidP="00835BD7">
            <w:pPr>
              <w:jc w:val="center"/>
              <w:rPr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цілі та мету, для якої буде здійснюватися закупівля</w:t>
            </w:r>
          </w:p>
        </w:tc>
      </w:tr>
      <w:tr w:rsidR="00A24E57" w:rsidRPr="000277E9" w14:paraId="3262B483" w14:textId="77777777" w:rsidTr="00D31DE0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14:paraId="0299B0FB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Необхідно закупити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D274C59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предмет закупівлі.</w:t>
            </w:r>
          </w:p>
          <w:p w14:paraId="47A8D0E5" w14:textId="46820F6B" w:rsidR="00A24E57" w:rsidRPr="003A7969" w:rsidRDefault="00A24E57" w:rsidP="004A5F86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 xml:space="preserve">У разі </w:t>
            </w:r>
            <w:r w:rsidR="00DE2D17">
              <w:rPr>
                <w:i/>
                <w:color w:val="A6A6A6" w:themeColor="background1" w:themeShade="A6"/>
                <w:szCs w:val="18"/>
              </w:rPr>
              <w:t>виконання ремонтних робіт, Замовник повинен надати дефектн</w:t>
            </w:r>
            <w:r w:rsidR="004A5F86">
              <w:rPr>
                <w:i/>
                <w:color w:val="A6A6A6" w:themeColor="background1" w:themeShade="A6"/>
                <w:szCs w:val="18"/>
              </w:rPr>
              <w:t>ий акт за підписом кошторисного</w:t>
            </w:r>
            <w:r w:rsidR="005F508F">
              <w:rPr>
                <w:i/>
                <w:color w:val="A6A6A6" w:themeColor="background1" w:themeShade="A6"/>
                <w:szCs w:val="18"/>
              </w:rPr>
              <w:t xml:space="preserve"> відділу</w:t>
            </w:r>
            <w:r w:rsidR="004A5F86">
              <w:rPr>
                <w:i/>
                <w:color w:val="A6A6A6" w:themeColor="background1" w:themeShade="A6"/>
                <w:szCs w:val="18"/>
              </w:rPr>
              <w:t>.</w:t>
            </w:r>
          </w:p>
        </w:tc>
      </w:tr>
      <w:tr w:rsidR="00BD4543" w:rsidRPr="000277E9" w14:paraId="68862FEF" w14:textId="77777777" w:rsidTr="00D31DE0">
        <w:trPr>
          <w:trHeight w:val="966"/>
        </w:trPr>
        <w:tc>
          <w:tcPr>
            <w:tcW w:w="3264" w:type="dxa"/>
            <w:shd w:val="clear" w:color="auto" w:fill="auto"/>
            <w:vAlign w:val="center"/>
          </w:tcPr>
          <w:p w14:paraId="6CDBFF3F" w14:textId="7EE9C77A" w:rsidR="00BD4543" w:rsidRPr="00D47503" w:rsidRDefault="00BD4543" w:rsidP="00835BD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Вид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90CB643" w14:textId="7931D187" w:rsidR="00BD4543" w:rsidRPr="00673779" w:rsidRDefault="00673779" w:rsidP="00BD4543">
            <w:pPr>
              <w:jc w:val="center"/>
              <w:rPr>
                <w:b/>
                <w:i/>
                <w:szCs w:val="18"/>
              </w:rPr>
            </w:pPr>
            <w:r w:rsidRPr="00673779">
              <w:rPr>
                <w:b/>
                <w:i/>
                <w:noProof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DE8C47" wp14:editId="76DF42B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257175" cy="1905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0C69" id="Прямоугольник 3" o:spid="_x0000_s1026" style="position:absolute;margin-left:.5pt;margin-top:.95pt;width:20.25pt;height: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b/>
                <w:i/>
                <w:szCs w:val="18"/>
              </w:rPr>
              <w:t xml:space="preserve">        </w:t>
            </w:r>
            <w:r w:rsidR="00BD4543" w:rsidRPr="00673779">
              <w:rPr>
                <w:b/>
                <w:i/>
                <w:szCs w:val="18"/>
              </w:rPr>
              <w:t>Планова (закупівля затверджена кошторисом</w:t>
            </w:r>
            <w:r w:rsidR="005A35E1" w:rsidRPr="00673779">
              <w:rPr>
                <w:b/>
                <w:i/>
                <w:szCs w:val="18"/>
              </w:rPr>
              <w:t xml:space="preserve"> на 2020 рік</w:t>
            </w:r>
            <w:r w:rsidR="00BD4543" w:rsidRPr="00673779">
              <w:rPr>
                <w:b/>
                <w:i/>
                <w:szCs w:val="18"/>
              </w:rPr>
              <w:t>)</w:t>
            </w:r>
          </w:p>
          <w:p w14:paraId="0263296D" w14:textId="42FB248B" w:rsidR="00673779" w:rsidRPr="00673779" w:rsidRDefault="00673779" w:rsidP="00BD4543">
            <w:pPr>
              <w:jc w:val="center"/>
              <w:rPr>
                <w:b/>
                <w:i/>
                <w:szCs w:val="18"/>
              </w:rPr>
            </w:pPr>
            <w:r w:rsidRPr="00673779">
              <w:rPr>
                <w:b/>
                <w:i/>
                <w:noProof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CD82BD" wp14:editId="7483478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151130</wp:posOffset>
                      </wp:positionV>
                      <wp:extent cx="25717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90E3" id="Прямоугольник 4" o:spid="_x0000_s1026" style="position:absolute;margin-left:.5pt;margin-top:11.9pt;width:20.25pt;height:14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" filled="f" strokecolor="black [3213]" strokeweight="2pt"/>
                  </w:pict>
                </mc:Fallback>
              </mc:AlternateContent>
            </w:r>
          </w:p>
          <w:p w14:paraId="4EDBFD03" w14:textId="43549C84" w:rsidR="00BD4543" w:rsidRPr="003A7969" w:rsidRDefault="00673779" w:rsidP="00BD4543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673779">
              <w:rPr>
                <w:b/>
                <w:i/>
                <w:szCs w:val="18"/>
              </w:rPr>
              <w:t xml:space="preserve"> </w:t>
            </w:r>
            <w:r>
              <w:rPr>
                <w:b/>
                <w:i/>
                <w:szCs w:val="18"/>
              </w:rPr>
              <w:t xml:space="preserve">         </w:t>
            </w:r>
            <w:r w:rsidR="00BD4543" w:rsidRPr="00673779">
              <w:rPr>
                <w:b/>
                <w:i/>
                <w:szCs w:val="18"/>
              </w:rPr>
              <w:t>Позапланова (закупівля не внесена до кошторису на 2020 рік)</w:t>
            </w:r>
          </w:p>
        </w:tc>
      </w:tr>
      <w:tr w:rsidR="00A24E57" w:rsidRPr="000277E9" w14:paraId="10CC558F" w14:textId="77777777" w:rsidTr="006A4D70">
        <w:trPr>
          <w:trHeight w:val="399"/>
        </w:trPr>
        <w:tc>
          <w:tcPr>
            <w:tcW w:w="3264" w:type="dxa"/>
            <w:shd w:val="clear" w:color="auto" w:fill="auto"/>
            <w:vAlign w:val="center"/>
          </w:tcPr>
          <w:p w14:paraId="027851AC" w14:textId="00A038EB" w:rsidR="00A24E57" w:rsidRPr="00D47503" w:rsidRDefault="00A24E57" w:rsidP="006A4D70">
            <w:pPr>
              <w:rPr>
                <w:b/>
                <w:i/>
                <w:iCs/>
                <w:szCs w:val="18"/>
              </w:rPr>
            </w:pPr>
            <w:r w:rsidRPr="00D47503">
              <w:rPr>
                <w:b/>
                <w:szCs w:val="18"/>
              </w:rPr>
              <w:t>КЕКВ та CPV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5CE1E11D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КЕКВ запланованої закупівлі.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0860721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Код CPV</w:t>
            </w:r>
          </w:p>
        </w:tc>
      </w:tr>
      <w:tr w:rsidR="00A24E57" w:rsidRPr="000277E9" w14:paraId="16AB3A4C" w14:textId="77777777" w:rsidTr="00D95E96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14:paraId="09FAF6E4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Кількість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7BDE352F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У разі, якщо передбачається закупівля з кількісними параметрами, зазначити одиницю виміру та кількість</w:t>
            </w:r>
          </w:p>
        </w:tc>
      </w:tr>
      <w:tr w:rsidR="00A24E57" w:rsidRPr="000277E9" w14:paraId="245D6A37" w14:textId="77777777" w:rsidTr="00D95E96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14:paraId="41E83094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Орієнтовний початок закупівлі або необхідний строк постачання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039C75BC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строк, до якого необхідно фактично отримати товар або послугу/роботу</w:t>
            </w:r>
          </w:p>
        </w:tc>
      </w:tr>
      <w:tr w:rsidR="00A24E57" w:rsidRPr="000277E9" w14:paraId="2A5C4904" w14:textId="77777777" w:rsidTr="006A4D70">
        <w:trPr>
          <w:trHeight w:val="712"/>
        </w:trPr>
        <w:tc>
          <w:tcPr>
            <w:tcW w:w="3264" w:type="dxa"/>
            <w:shd w:val="clear" w:color="auto" w:fill="auto"/>
            <w:vAlign w:val="center"/>
          </w:tcPr>
          <w:p w14:paraId="2EC08D4F" w14:textId="62A5FC81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Джерело фінансування</w:t>
            </w:r>
            <w:r w:rsidR="00D95E96">
              <w:rPr>
                <w:b/>
                <w:szCs w:val="18"/>
              </w:rPr>
              <w:t>, платник: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2BF9D48F" w14:textId="1965298C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 xml:space="preserve">Зазначити номер балансового рахунку </w:t>
            </w:r>
            <w:r w:rsidR="00D95E96">
              <w:rPr>
                <w:i/>
                <w:color w:val="A6A6A6" w:themeColor="background1" w:themeShade="A6"/>
                <w:szCs w:val="18"/>
              </w:rPr>
              <w:t xml:space="preserve">підрозділу, </w:t>
            </w:r>
            <w:r w:rsidRPr="003A7969">
              <w:rPr>
                <w:i/>
                <w:color w:val="A6A6A6" w:themeColor="background1" w:themeShade="A6"/>
                <w:szCs w:val="18"/>
              </w:rPr>
              <w:t>в рамках якого буде здійснюватися фінансування закупівлі</w:t>
            </w:r>
            <w:r w:rsidR="00D95E96">
              <w:rPr>
                <w:i/>
                <w:color w:val="A6A6A6" w:themeColor="background1" w:themeShade="A6"/>
                <w:szCs w:val="18"/>
              </w:rPr>
              <w:br/>
            </w:r>
          </w:p>
        </w:tc>
      </w:tr>
      <w:tr w:rsidR="00A24E57" w:rsidRPr="000277E9" w14:paraId="5A5CC942" w14:textId="77777777" w:rsidTr="006A4D70">
        <w:trPr>
          <w:trHeight w:val="1006"/>
        </w:trPr>
        <w:tc>
          <w:tcPr>
            <w:tcW w:w="3264" w:type="dxa"/>
            <w:shd w:val="clear" w:color="auto" w:fill="auto"/>
            <w:vAlign w:val="center"/>
          </w:tcPr>
          <w:p w14:paraId="312D53F6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Розмір бюджетного призначення за кошторисом або очікувану вартість предмета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32FACB7A" w14:textId="0D839EBB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 xml:space="preserve">Зазначити загальну суму закупівлі з ПДВ (у разі, якщо він передбачений). </w:t>
            </w:r>
            <w:r w:rsidR="00D95E96">
              <w:rPr>
                <w:i/>
                <w:color w:val="A6A6A6" w:themeColor="background1" w:themeShade="A6"/>
                <w:szCs w:val="18"/>
              </w:rPr>
              <w:t>Д</w:t>
            </w:r>
            <w:r w:rsidRPr="003A7969">
              <w:rPr>
                <w:i/>
                <w:color w:val="A6A6A6" w:themeColor="background1" w:themeShade="A6"/>
                <w:szCs w:val="18"/>
              </w:rPr>
              <w:t>ода</w:t>
            </w:r>
            <w:r w:rsidR="00D95E96">
              <w:rPr>
                <w:i/>
                <w:color w:val="A6A6A6" w:themeColor="background1" w:themeShade="A6"/>
                <w:szCs w:val="18"/>
              </w:rPr>
              <w:t>ти</w:t>
            </w:r>
            <w:r w:rsidRPr="003A7969">
              <w:rPr>
                <w:i/>
                <w:color w:val="A6A6A6" w:themeColor="background1" w:themeShade="A6"/>
                <w:szCs w:val="18"/>
              </w:rPr>
              <w:t xml:space="preserve"> одну або більше комерційних пропозиції потенційних учасників</w:t>
            </w:r>
            <w:bookmarkStart w:id="0" w:name="_GoBack"/>
            <w:bookmarkEnd w:id="0"/>
          </w:p>
        </w:tc>
      </w:tr>
      <w:tr w:rsidR="00A24E57" w:rsidRPr="000277E9" w14:paraId="0E98B8B9" w14:textId="77777777" w:rsidTr="00D95E96">
        <w:trPr>
          <w:trHeight w:val="673"/>
        </w:trPr>
        <w:tc>
          <w:tcPr>
            <w:tcW w:w="3264" w:type="dxa"/>
            <w:shd w:val="clear" w:color="auto" w:fill="auto"/>
            <w:vAlign w:val="center"/>
          </w:tcPr>
          <w:p w14:paraId="34A1BCD3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Можливі учасники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3BD5A7F2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A24E57" w:rsidRPr="000277E9" w14:paraId="3D47E3FA" w14:textId="77777777" w:rsidTr="00D95E96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14:paraId="13F34177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Контактна особа/технічний фахівець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762324CE" w14:textId="0F2E0A7F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дані про контактну особу</w:t>
            </w:r>
            <w:r w:rsidR="00D95E96">
              <w:rPr>
                <w:i/>
                <w:color w:val="A6A6A6" w:themeColor="background1" w:themeShade="A6"/>
                <w:szCs w:val="18"/>
              </w:rPr>
              <w:t xml:space="preserve">  (ініціатор закупівлі)</w:t>
            </w:r>
            <w:r w:rsidRPr="003A7969">
              <w:rPr>
                <w:i/>
                <w:color w:val="A6A6A6" w:themeColor="background1" w:themeShade="A6"/>
                <w:szCs w:val="18"/>
              </w:rPr>
              <w:t xml:space="preserve">, що буде співпрацювати з Відділом закупівель (П.І.Б., посада, </w:t>
            </w:r>
            <w:r w:rsidRPr="003A7969">
              <w:rPr>
                <w:i/>
                <w:color w:val="A6A6A6" w:themeColor="background1" w:themeShade="A6"/>
                <w:szCs w:val="18"/>
                <w:lang w:val="en-US"/>
              </w:rPr>
              <w:t>e</w:t>
            </w:r>
            <w:r w:rsidRPr="003A7969">
              <w:rPr>
                <w:i/>
                <w:color w:val="A6A6A6" w:themeColor="background1" w:themeShade="A6"/>
                <w:szCs w:val="18"/>
              </w:rPr>
              <w:t>-</w:t>
            </w:r>
            <w:r w:rsidRPr="003A7969">
              <w:rPr>
                <w:i/>
                <w:color w:val="A6A6A6" w:themeColor="background1" w:themeShade="A6"/>
                <w:szCs w:val="18"/>
                <w:lang w:val="en-US"/>
              </w:rPr>
              <w:t>mail</w:t>
            </w:r>
            <w:r w:rsidRPr="003A7969">
              <w:rPr>
                <w:i/>
                <w:color w:val="A6A6A6" w:themeColor="background1" w:themeShade="A6"/>
                <w:szCs w:val="18"/>
              </w:rPr>
              <w:t>, телефон)</w:t>
            </w:r>
          </w:p>
        </w:tc>
      </w:tr>
      <w:tr w:rsidR="00A24E57" w:rsidRPr="000277E9" w14:paraId="4D54A5D2" w14:textId="77777777" w:rsidTr="00D95E96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14:paraId="0A01D274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Технічне завдання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02F35D73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У разі, якщо додається технічне завдання, зазначити кількість аркушів, що додаються ТЗ надається окремим документом з підписом на кожному аркуші</w:t>
            </w:r>
          </w:p>
        </w:tc>
      </w:tr>
      <w:tr w:rsidR="00A24E57" w:rsidRPr="000277E9" w14:paraId="4A780349" w14:textId="77777777" w:rsidTr="00D95E96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14:paraId="436A471A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Інша інформація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F368ACF" w14:textId="39729DC4" w:rsidR="00A24E57" w:rsidRPr="005A142F" w:rsidRDefault="005A142F" w:rsidP="005A142F">
            <w:pPr>
              <w:jc w:val="center"/>
              <w:rPr>
                <w:bCs/>
                <w:i/>
              </w:rPr>
            </w:pPr>
            <w:r w:rsidRPr="005A142F">
              <w:rPr>
                <w:bCs/>
                <w:i/>
              </w:rPr>
              <w:t xml:space="preserve">Необхідний перелік документів, які мають надати учасники для підтвердження відповідності кваліфікаційним критеріям </w:t>
            </w:r>
          </w:p>
        </w:tc>
      </w:tr>
    </w:tbl>
    <w:p w14:paraId="7922EA6C" w14:textId="77777777" w:rsidR="00A24E57" w:rsidRPr="000F70CF" w:rsidRDefault="00A24E57" w:rsidP="00A24E57">
      <w:pPr>
        <w:jc w:val="both"/>
        <w:rPr>
          <w:sz w:val="16"/>
          <w:szCs w:val="28"/>
        </w:rPr>
      </w:pPr>
    </w:p>
    <w:p w14:paraId="4B882872" w14:textId="3720E343" w:rsidR="00A24E57" w:rsidRDefault="00A24E57" w:rsidP="00A24E57">
      <w:pPr>
        <w:ind w:left="-426"/>
        <w:jc w:val="both"/>
        <w:rPr>
          <w:sz w:val="28"/>
        </w:rPr>
      </w:pPr>
      <w:r w:rsidRPr="000F70CF">
        <w:rPr>
          <w:sz w:val="28"/>
          <w:szCs w:val="28"/>
        </w:rPr>
        <w:t>«___» _______________</w:t>
      </w:r>
      <w:r w:rsidRPr="000F70CF">
        <w:t xml:space="preserve"> </w:t>
      </w:r>
      <w:r>
        <w:rPr>
          <w:sz w:val="28"/>
        </w:rPr>
        <w:t>20</w:t>
      </w:r>
      <w:r w:rsidR="003A7969">
        <w:rPr>
          <w:sz w:val="28"/>
        </w:rPr>
        <w:t>20</w:t>
      </w:r>
      <w:r>
        <w:rPr>
          <w:sz w:val="28"/>
        </w:rPr>
        <w:t xml:space="preserve"> р.</w:t>
      </w:r>
    </w:p>
    <w:p w14:paraId="6F917449" w14:textId="77777777" w:rsidR="00A24E57" w:rsidRPr="000277E9" w:rsidRDefault="00A24E57" w:rsidP="00A24E57">
      <w:pPr>
        <w:jc w:val="both"/>
        <w:rPr>
          <w:szCs w:val="28"/>
        </w:rPr>
      </w:pPr>
    </w:p>
    <w:p w14:paraId="3A270C8E" w14:textId="77777777" w:rsidR="00A24E57" w:rsidRDefault="00A24E57" w:rsidP="00A24E57">
      <w:pPr>
        <w:jc w:val="both"/>
        <w:rPr>
          <w:sz w:val="28"/>
          <w:szCs w:val="28"/>
        </w:rPr>
      </w:pPr>
      <w:r w:rsidRPr="000277E9">
        <w:rPr>
          <w:sz w:val="28"/>
          <w:szCs w:val="28"/>
        </w:rPr>
        <w:t>Керівник підрозділу</w:t>
      </w:r>
      <w:r w:rsidRPr="000277E9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07197D21" w14:textId="70DA4544" w:rsidR="00A24E57" w:rsidRDefault="004A5F86" w:rsidP="00A24E57">
      <w:pPr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</w:rPr>
        <w:t>підпис</w:t>
      </w:r>
      <w:r>
        <w:rPr>
          <w:sz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18"/>
        </w:rPr>
        <w:t>ім’я</w:t>
      </w:r>
      <w:r w:rsidR="006A4D70">
        <w:rPr>
          <w:sz w:val="18"/>
        </w:rPr>
        <w:t>, ПРІЗВИЩЕ</w:t>
      </w:r>
    </w:p>
    <w:p w14:paraId="77E210C9" w14:textId="519D707E" w:rsidR="00A24E57" w:rsidRDefault="004A5F86" w:rsidP="00A24E57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34DEBB9B" w14:textId="7EFDC578" w:rsidR="004A5F86" w:rsidRDefault="006A4D70" w:rsidP="004A5F86">
      <w:pPr>
        <w:ind w:left="-426" w:firstLine="426"/>
        <w:jc w:val="both"/>
        <w:rPr>
          <w:sz w:val="28"/>
        </w:rPr>
      </w:pPr>
      <w:r>
        <w:rPr>
          <w:sz w:val="28"/>
        </w:rPr>
        <w:t>Д</w:t>
      </w:r>
      <w:r w:rsidR="004A5F86">
        <w:rPr>
          <w:sz w:val="28"/>
        </w:rPr>
        <w:t xml:space="preserve">иректор ДГР     </w:t>
      </w:r>
      <w:r w:rsidR="004A5F86">
        <w:rPr>
          <w:sz w:val="28"/>
        </w:rPr>
        <w:tab/>
        <w:t xml:space="preserve">    _______________________</w:t>
      </w:r>
      <w:r w:rsidR="004A5F86">
        <w:rPr>
          <w:sz w:val="28"/>
        </w:rPr>
        <w:tab/>
        <w:t xml:space="preserve">    </w:t>
      </w:r>
      <w:r>
        <w:rPr>
          <w:sz w:val="28"/>
        </w:rPr>
        <w:t>Володимир ВАСИЛЬЧЕНКО</w:t>
      </w:r>
    </w:p>
    <w:p w14:paraId="5FD0046B" w14:textId="77777777" w:rsidR="004A5F86" w:rsidRPr="000277E9" w:rsidRDefault="004A5F86" w:rsidP="004A5F86">
      <w:pPr>
        <w:jc w:val="both"/>
        <w:rPr>
          <w:sz w:val="18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підпис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</w:p>
    <w:p w14:paraId="2DABDA34" w14:textId="77777777" w:rsidR="004A5F86" w:rsidRPr="000277E9" w:rsidRDefault="004A5F86" w:rsidP="00A24E57">
      <w:pPr>
        <w:jc w:val="both"/>
        <w:rPr>
          <w:szCs w:val="28"/>
        </w:rPr>
      </w:pPr>
    </w:p>
    <w:p w14:paraId="36AAD8E5" w14:textId="77777777" w:rsidR="00A24E57" w:rsidRPr="00606FB9" w:rsidRDefault="00A24E57" w:rsidP="00A24E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Узгоджен</w:t>
      </w:r>
      <w:r w:rsidRPr="00606FB9">
        <w:rPr>
          <w:b/>
          <w:bCs/>
          <w:sz w:val="28"/>
          <w:szCs w:val="28"/>
        </w:rPr>
        <w:t xml:space="preserve">о </w:t>
      </w:r>
    </w:p>
    <w:p w14:paraId="2F3A1215" w14:textId="034901AF" w:rsidR="002370F4" w:rsidRPr="004A5F86" w:rsidRDefault="00A24E57" w:rsidP="004A5F86">
      <w:pPr>
        <w:jc w:val="both"/>
        <w:rPr>
          <w:sz w:val="28"/>
          <w:szCs w:val="28"/>
        </w:rPr>
      </w:pPr>
      <w:r w:rsidRPr="00606FB9">
        <w:rPr>
          <w:sz w:val="28"/>
          <w:szCs w:val="28"/>
        </w:rPr>
        <w:t>Головний бухгалтер ДЕФ</w:t>
      </w:r>
      <w:r>
        <w:rPr>
          <w:sz w:val="28"/>
          <w:szCs w:val="28"/>
        </w:rPr>
        <w:tab/>
      </w:r>
      <w:r w:rsidRPr="00606FB9">
        <w:rPr>
          <w:sz w:val="28"/>
          <w:szCs w:val="28"/>
        </w:rPr>
        <w:t>________________</w:t>
      </w:r>
      <w:r w:rsidR="009431DB">
        <w:rPr>
          <w:sz w:val="28"/>
          <w:szCs w:val="28"/>
        </w:rPr>
        <w:t>_____</w:t>
      </w:r>
      <w:r w:rsidR="00D31DE0">
        <w:rPr>
          <w:sz w:val="28"/>
          <w:szCs w:val="28"/>
        </w:rPr>
        <w:t xml:space="preserve">_  </w:t>
      </w:r>
      <w:r w:rsidRPr="000277E9">
        <w:rPr>
          <w:sz w:val="28"/>
          <w:szCs w:val="28"/>
        </w:rPr>
        <w:t>Л</w:t>
      </w:r>
      <w:r w:rsidR="003A7969">
        <w:rPr>
          <w:sz w:val="28"/>
          <w:szCs w:val="28"/>
        </w:rPr>
        <w:t xml:space="preserve">юдмила </w:t>
      </w:r>
      <w:r w:rsidRPr="000277E9">
        <w:rPr>
          <w:sz w:val="28"/>
          <w:szCs w:val="28"/>
        </w:rPr>
        <w:t xml:space="preserve"> С</w:t>
      </w:r>
      <w:r w:rsidR="009431DB">
        <w:rPr>
          <w:sz w:val="28"/>
          <w:szCs w:val="28"/>
        </w:rPr>
        <w:t>УББОТІНА</w:t>
      </w:r>
    </w:p>
    <w:sectPr w:rsidR="002370F4" w:rsidRPr="004A5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57"/>
    <w:rsid w:val="00210DC2"/>
    <w:rsid w:val="002370F4"/>
    <w:rsid w:val="00346D10"/>
    <w:rsid w:val="003A7969"/>
    <w:rsid w:val="003C4682"/>
    <w:rsid w:val="004A5F86"/>
    <w:rsid w:val="005061F5"/>
    <w:rsid w:val="005A142F"/>
    <w:rsid w:val="005A35E1"/>
    <w:rsid w:val="005D2D32"/>
    <w:rsid w:val="005F508F"/>
    <w:rsid w:val="00673779"/>
    <w:rsid w:val="006A4D70"/>
    <w:rsid w:val="009431DB"/>
    <w:rsid w:val="00A24E57"/>
    <w:rsid w:val="00BB7DE5"/>
    <w:rsid w:val="00BD4543"/>
    <w:rsid w:val="00D31DE0"/>
    <w:rsid w:val="00D95E96"/>
    <w:rsid w:val="00DE2D17"/>
    <w:rsid w:val="00E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77A"/>
  <w15:docId w15:val="{42F32079-1425-4F70-B29D-2F87E11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Victoria</cp:lastModifiedBy>
  <cp:revision>8</cp:revision>
  <cp:lastPrinted>2020-02-05T07:12:00Z</cp:lastPrinted>
  <dcterms:created xsi:type="dcterms:W3CDTF">2020-02-05T07:13:00Z</dcterms:created>
  <dcterms:modified xsi:type="dcterms:W3CDTF">2020-04-13T13:51:00Z</dcterms:modified>
</cp:coreProperties>
</file>